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ind w:firstLine="420" w:firstLineChars="200"/>
        <w:rPr>
          <w:rFonts w:hint="eastAsia"/>
          <w:lang w:eastAsia="zh-CN"/>
        </w:rPr>
      </w:pPr>
      <w:r>
        <w:rPr>
          <w:rFonts w:hint="eastAsia"/>
          <w:lang w:eastAsia="zh-CN"/>
        </w:rPr>
        <w:t>由于我重点读的是人民公社一段，所以此次读书笔记主要关于人民公社。随着农业生产的发展，由于农业生产合作社的规模比较狭小，社小劳动力少，资金缺乏。由于大规模发展生产，大量妇女也被强制要求加入生产，而该群体需要照顾家庭，所以大部分时间并不能放在生产上。按劳取酬的分配制度在某种程度上影响了社员的劳动积极性，尤其是人口多劳力少的社员，农业生产合作社已经逐渐显得不能完全适应形势发展的需要。把许多分散的小型农业社，合并成为大型的人民公社，并在公社范围内实行“粮食供给制加工资”的分配办法，就把各社的利益建立在一致的基础上。</w:t>
      </w:r>
    </w:p>
    <w:p>
      <w:pPr>
        <w:ind w:firstLine="420" w:firstLineChars="200"/>
        <w:rPr>
          <w:rFonts w:hint="eastAsia"/>
          <w:lang w:eastAsia="zh-CN"/>
        </w:rPr>
      </w:pPr>
      <w:r>
        <w:rPr>
          <w:rFonts w:hint="eastAsia"/>
          <w:lang w:eastAsia="zh-CN"/>
        </w:rPr>
        <w:t>在本篇史料中，认为人民公社大显优越性，适应和促进生产力的更大发展。在资金使用方面，由于实行了通盘筹划的方针，根据轻重缓急统一使用，便克服了以往因社小资金严重不足的困难。由于利害关系的一致，共产主义觉悟的提高，人们把别人的事业看成了自己事业的一部分，做到“有福同享，有难同当。”随着生产的飞跃发展和生活的进一步改善，人们学习文化、技术的要求也愈来愈迫切，为了满足这一要求，中苏友好人民公社还筹办了一所红专大学。</w:t>
      </w:r>
    </w:p>
    <w:p>
      <w:pPr>
        <w:ind w:firstLine="420" w:firstLineChars="200"/>
        <w:rPr>
          <w:rFonts w:hint="eastAsia"/>
          <w:lang w:eastAsia="zh-CN"/>
        </w:rPr>
      </w:pPr>
      <w:r>
        <w:rPr>
          <w:rFonts w:hint="eastAsia"/>
          <w:lang w:eastAsia="zh-CN"/>
        </w:rPr>
        <w:t>随着人民公社的成立，在公社的分配制度上必须进行相应的改变。经过五年初级社，两年高级社，生产已大大发展，经过全民整风、整党、整社等一系列的社会主义教育，分清了两条道路的大是大非，坚定了走社会主义道路的信心。特别是贯穿执行了党的社会主义建设总路线以后，社员的思想觉悟有了很大的提高，合作社进一步巩固了。大跃进中乡与乡，社与社以及全县自愿等价共产主义精神的大创作，都为建立人民公社作好了思想和物质准备。</w:t>
      </w:r>
    </w:p>
    <w:p>
      <w:pPr>
        <w:ind w:firstLine="420" w:firstLineChars="200"/>
        <w:rPr>
          <w:rFonts w:hint="eastAsia"/>
          <w:lang w:val="en-US" w:eastAsia="zh-CN"/>
        </w:rPr>
      </w:pPr>
      <w:r>
        <w:rPr>
          <w:rFonts w:hint="eastAsia"/>
          <w:lang w:eastAsia="zh-CN"/>
        </w:rPr>
        <w:t>文章认为人民公社比小型的农业社具有无比的优越性，他给高度的发展生产力，开辟了更加广阔的道路。根据“红星”人民公社建立以来的情况看有以下好处</w:t>
      </w:r>
      <w:r>
        <w:rPr>
          <w:rFonts w:hint="eastAsia"/>
          <w:lang w:val="en-US" w:eastAsia="zh-CN"/>
        </w:rPr>
        <w:t>1）政社合一，便于领导，进行大规模的工农业生产，便于纳入国家计划的轨道。2）可以集中人力、物力、财力、有效地提高生产力。3）可以更合理的处理生产、积累、消费三者之间的关系。4）便于举办公共福利事业。从而把妇女劳力从家务劳动中彻底解放出来。5）便于发展科学文化，卫生事业，培养各种又红又专技术人才。（本段出自于1958年《农村工作通讯》）</w:t>
      </w:r>
    </w:p>
    <w:p>
      <w:pPr>
        <w:ind w:firstLine="420" w:firstLineChars="200"/>
        <w:rPr>
          <w:rFonts w:hint="eastAsia"/>
          <w:lang w:val="en-US" w:eastAsia="zh-CN"/>
        </w:rPr>
      </w:pPr>
      <w:r>
        <w:rPr>
          <w:rFonts w:hint="eastAsia"/>
          <w:lang w:val="en-US" w:eastAsia="zh-CN"/>
        </w:rPr>
        <w:t>人民公社化的出现，给分配工作也带来了一系列新问题。例如人民公社统一分配还是按照原来农业社各自分配呢？</w:t>
      </w:r>
    </w:p>
    <w:p>
      <w:pPr>
        <w:ind w:firstLine="420" w:firstLineChars="200"/>
        <w:rPr>
          <w:rFonts w:hint="eastAsia"/>
          <w:lang w:val="en-US" w:eastAsia="zh-CN"/>
        </w:rPr>
      </w:pPr>
      <w:r>
        <w:rPr>
          <w:rFonts w:hint="eastAsia"/>
          <w:lang w:val="en-US" w:eastAsia="zh-CN"/>
        </w:rPr>
        <w:t>个人认为该史料是出自五六十年代，有强烈的政治背景和主观性，缺乏真实性，或者说只是一家之言。个人鄙见人民公社是总路线和大跃进的产物，是广大农民在大跃进中的伟大发现和创举，也是农业合作化运动的自然深化和进一步巩固的必然结果。根本上说，人民公社的优越性就在于，不但充分体现了人民公社的历史必然性和正当性，巩固和深化了农业合作化运动的成果；坚持了农业的社会主义方向。而且是解决我国“三农”问题，保证国家长治久安的一种很好的农村基层组织形式。</w:t>
      </w:r>
    </w:p>
    <w:p>
      <w:pPr>
        <w:ind w:firstLine="420" w:firstLineChars="200"/>
        <w:rPr>
          <w:rFonts w:hint="eastAsia"/>
          <w:lang w:eastAsia="zh-CN"/>
        </w:rPr>
      </w:pPr>
      <w:r>
        <w:rPr>
          <w:rFonts w:hint="eastAsia"/>
          <w:lang w:val="en-US" w:eastAsia="zh-CN"/>
        </w:rPr>
        <w:t>有学者提出人民公社优越性的最显著特点是：“一大二公”和“政社合一”。“</w:t>
      </w:r>
      <w:r>
        <w:rPr>
          <w:rFonts w:hint="eastAsia"/>
          <w:lang w:eastAsia="zh-CN"/>
        </w:rPr>
        <w:t>政社合一”一方面，人民公社把政府原来的为三农服务职能，转变成了政府对三农的直接负责和直接担当，实现了政府与三农的命运与共；另一方面，人民公社又是三农自治的一种实现形式。这样，就可以让政府的服务职能与其责任担当更加紧密和更加直接地结合，有利于增强最基层政府的服务意识，责任意识，密切了与农民的政治、经济、文化甚至情感等等全方位的关系。可以有效地防止基层政府官员“眼睛向上”，不问农民疾苦的官僚主义的产生。“政社合一”，还明显有利于最基层政权的巩固和稳定。因为，在“政社合一”中，充分体现了上层建筑与经济基础之间的有机统一和相互作用关系的原理；充分发挥了政治权力的经济本质作用。“政社合一”，还明显有利于充分发挥最基层政权主动统筹和规划小区域社会经济发展的积极性和效率。</w:t>
      </w:r>
    </w:p>
    <w:p>
      <w:pPr>
        <w:ind w:firstLine="420" w:firstLineChars="200"/>
        <w:rPr>
          <w:rFonts w:hint="eastAsia"/>
          <w:lang w:val="en-US" w:eastAsia="zh-CN"/>
        </w:rPr>
      </w:pPr>
      <w:r>
        <w:rPr>
          <w:rFonts w:hint="eastAsia"/>
          <w:lang w:val="en-US" w:eastAsia="zh-CN"/>
        </w:rPr>
        <w:t>1958年人民公社化运动的疾风暴雨般的推广方式,脱离生产力水平的实际状况,在一定程度上违背了农民自愿的原则,盲目追求速度和规模,给农民和农业生产造成了严重的损失。然而自1962年以后,和破灭的“大跃进”不同,人民公社作为一种制度和组织形式在农村稳定了下来,在20余年里对农村和整个中国社会产生了深远的影响。</w:t>
      </w:r>
    </w:p>
    <w:p>
      <w:pPr>
        <w:ind w:firstLine="420" w:firstLineChars="200"/>
        <w:rPr>
          <w:rFonts w:hint="eastAsia"/>
          <w:lang w:val="en-US" w:eastAsia="zh-CN"/>
        </w:rPr>
      </w:pPr>
      <w:r>
        <w:rPr>
          <w:rFonts w:hint="eastAsia"/>
          <w:lang w:val="en-US" w:eastAsia="zh-CN"/>
        </w:rPr>
        <w:t>农业合作化的规模不断升级,人们把它和工业化目标紧密联系,而在一定程度上忽视了农业生产的自身状况和现实水平。人民公社兴起后,毛泽东认为:可以经过人民公社这种社会组织形式,高速度地发展社会生产力,促进全国工业化、公社工业化、农业工厂化。并且还认为农村人民公社所有制的提高和农业机械化水平的提高是一致的:由不完全的公社所有制走向完全的、单一的公社所有制,是一个把较穷的生产队提高到较富的生产队的生产水平的过程,又是一个扩大公社的积累,发展公社的工业,实现农业机械化、电气化,实现公社工业化和国家工业化的过程。但在人民公社化运动过程中,所有制的提高没有适合于生产力水平、农业机械化的发展,而更多地表现为“人为拔高生产关系”。</w:t>
      </w:r>
    </w:p>
    <w:p>
      <w:pPr>
        <w:ind w:firstLine="420" w:firstLineChars="200"/>
        <w:rPr>
          <w:rFonts w:hint="eastAsia"/>
          <w:lang w:val="en-US" w:eastAsia="zh-CN"/>
        </w:rPr>
      </w:pPr>
      <w:r>
        <w:rPr>
          <w:rFonts w:hint="eastAsia"/>
          <w:lang w:val="en-US" w:eastAsia="zh-CN"/>
        </w:rPr>
        <w:t>为此我也特地查了其他学者文献，在袁德政的《试论人民公社“政社合二”的弊端</w:t>
      </w:r>
      <w:bookmarkStart w:id="0" w:name="_GoBack"/>
      <w:bookmarkEnd w:id="0"/>
      <w:r>
        <w:rPr>
          <w:rFonts w:hint="eastAsia"/>
          <w:lang w:val="en-US" w:eastAsia="zh-CN"/>
        </w:rPr>
        <w:t>—农业管理体制改革中的一个重大问题》一文中，从理论与实践的结合上看，认为公社化初期,搞“一大二公”,实行吃饭不要钱、劳动不计酬的供给制,并认为是共产主义因素,是共产主义的萌芽,实则是搞平均主义,由于按劳分配原则遭到破坏,多劳不多得,同工不同酬,劳动好坏与经济利益脱节,打击了广大社员的劳动生产积极性。普遍存在出勤不出工、出工不出力的情况,无效劳动、破坏性劳动也由于行政上的家长式瞎指挥而不断发生,农业劳动生产率长期停滞不前,农民生活长期贫困落后。群众生活逐年有所提高,农民集体生产的积极性很高,生产关系是比较适应生产力发展的。“二五”期间,由于公社化运动,实行“政社合一”,提倡“一大二公”,大刮“共产风”、平调风、浮夸风,广大群众的积极性受到极大的挫伤,农业生产力遭到极大破坏,造成我国农业历史性的大倒退。</w:t>
      </w:r>
    </w:p>
    <w:p>
      <w:pPr>
        <w:ind w:firstLine="420" w:firstLineChars="200"/>
        <w:rPr>
          <w:rFonts w:hint="eastAsia"/>
          <w:lang w:val="en-US" w:eastAsia="zh-CN"/>
        </w:rPr>
      </w:pPr>
      <w:r>
        <w:rPr>
          <w:rFonts w:hint="eastAsia"/>
          <w:lang w:val="en-US" w:eastAsia="zh-CN"/>
        </w:rPr>
        <w:t>农业现代化,就是用现代的工业、现代的科学技术、现代的科学管理装备农业,使落后的农业变为商品率和劳动生产率都很高的农业,这是目前对农业现代化的一般概念。说明农业现代化既需要技术改造,也需要科学管理。现在我们的人民公社是按行政区划组成,基本上是一区一社,是党、政、企合一的混合组织,管理水平很低,既不讲经济效果,又不讲经济效率,更不负经济责任,当然不能适应现代农业的要求。由于“政社合一”的体制存在,决定了公社干部不可能摆脱行政事务的困扰,因而工作效率很低,经济效果不好。目前我国出现的高产穷队增产不增收,单一经营等问题,无不与此有关。</w:t>
      </w: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EF29D7"/>
    <w:rsid w:val="18D4224A"/>
    <w:rsid w:val="20EF29D7"/>
    <w:rsid w:val="3B541EA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2015-12-12T09:59:00Z</dcterms:created>
  <dc:creator>Administrator</dc:creator>
  <cp:lastModifiedBy>Administrator</cp:lastModifiedBy>
  <dcterms:modified xsi:type="dcterms:W3CDTF">2015-12-13T12:48:03Z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